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335b0fb8d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3d37cf5bc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Abattis,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b9acd3f80456f" /><Relationship Type="http://schemas.openxmlformats.org/officeDocument/2006/relationships/numbering" Target="/word/numbering.xml" Id="R32e13c315d1e4f21" /><Relationship Type="http://schemas.openxmlformats.org/officeDocument/2006/relationships/settings" Target="/word/settings.xml" Id="R42df7d018e7549fb" /><Relationship Type="http://schemas.openxmlformats.org/officeDocument/2006/relationships/image" Target="/word/media/e86f1097-632d-4d2e-b747-dc34cd4cfa20.png" Id="R3913d37cf5bc4815" /></Relationships>
</file>