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dccffd653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4cd50eabc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2924c785d4349" /><Relationship Type="http://schemas.openxmlformats.org/officeDocument/2006/relationships/numbering" Target="/word/numbering.xml" Id="R94c3829899c640c4" /><Relationship Type="http://schemas.openxmlformats.org/officeDocument/2006/relationships/settings" Target="/word/settings.xml" Id="R01acc2b884ee436c" /><Relationship Type="http://schemas.openxmlformats.org/officeDocument/2006/relationships/image" Target="/word/media/db9dc69c-4bde-45e0-84c3-27ea685d58b6.png" Id="R7204cd50eabc4a8e" /></Relationships>
</file>