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ef4a7c05a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bd0b9aea6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f28f77caf476a" /><Relationship Type="http://schemas.openxmlformats.org/officeDocument/2006/relationships/numbering" Target="/word/numbering.xml" Id="Ra86822e4b9264bc7" /><Relationship Type="http://schemas.openxmlformats.org/officeDocument/2006/relationships/settings" Target="/word/settings.xml" Id="R125e9c06d8464d1c" /><Relationship Type="http://schemas.openxmlformats.org/officeDocument/2006/relationships/image" Target="/word/media/e4e417be-fcf4-4a02-a14a-dcd740c0e921.png" Id="Rfe6bd0b9aea64000" /></Relationships>
</file>