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2a20b013d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7b9e2b8f1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ee74a532d49ab" /><Relationship Type="http://schemas.openxmlformats.org/officeDocument/2006/relationships/numbering" Target="/word/numbering.xml" Id="R0ad7c7444a044ba9" /><Relationship Type="http://schemas.openxmlformats.org/officeDocument/2006/relationships/settings" Target="/word/settings.xml" Id="R3bfbc76925194df1" /><Relationship Type="http://schemas.openxmlformats.org/officeDocument/2006/relationships/image" Target="/word/media/d11888b2-c8d0-4b2a-a058-5660a271e3ef.png" Id="R9c17b9e2b8f14dc5" /></Relationships>
</file>