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85c64383c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ea565eeab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 Crossing,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12576b80d45c5" /><Relationship Type="http://schemas.openxmlformats.org/officeDocument/2006/relationships/numbering" Target="/word/numbering.xml" Id="R4526a0e37d25443a" /><Relationship Type="http://schemas.openxmlformats.org/officeDocument/2006/relationships/settings" Target="/word/settings.xml" Id="R803a4f4b580941ff" /><Relationship Type="http://schemas.openxmlformats.org/officeDocument/2006/relationships/image" Target="/word/media/9fd28297-1851-44ad-b9dd-777aa28c960a.png" Id="R402ea565eeab437b" /></Relationships>
</file>