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ee7beb9a3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4f22518c1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Abbottsford,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e8f61673a44dc" /><Relationship Type="http://schemas.openxmlformats.org/officeDocument/2006/relationships/numbering" Target="/word/numbering.xml" Id="Re08210d5f67b45f4" /><Relationship Type="http://schemas.openxmlformats.org/officeDocument/2006/relationships/settings" Target="/word/settings.xml" Id="R6bf51cd28e6c4db4" /><Relationship Type="http://schemas.openxmlformats.org/officeDocument/2006/relationships/image" Target="/word/media/69df9be9-31ff-4616-921c-cf14835f7240.png" Id="R2374f22518c141e7" /></Relationships>
</file>