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c9c1e1435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28482f194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b6db985a7478b" /><Relationship Type="http://schemas.openxmlformats.org/officeDocument/2006/relationships/numbering" Target="/word/numbering.xml" Id="R4b0a5a5ba65647d6" /><Relationship Type="http://schemas.openxmlformats.org/officeDocument/2006/relationships/settings" Target="/word/settings.xml" Id="R79d7b9f05a644d0a" /><Relationship Type="http://schemas.openxmlformats.org/officeDocument/2006/relationships/image" Target="/word/media/16bdb783-96a8-4aef-bf0d-ab3f4c6d46c2.png" Id="Rf7f28482f19444fc" /></Relationships>
</file>