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2bd7996cf74a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44e84c7f284a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Abraham,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c0f06da0014e7b" /><Relationship Type="http://schemas.openxmlformats.org/officeDocument/2006/relationships/numbering" Target="/word/numbering.xml" Id="R45d8b5bd667f4ab9" /><Relationship Type="http://schemas.openxmlformats.org/officeDocument/2006/relationships/settings" Target="/word/settings.xml" Id="R0a211543c9a04cfe" /><Relationship Type="http://schemas.openxmlformats.org/officeDocument/2006/relationships/image" Target="/word/media/363c588d-513d-4fe7-90d1-9323b46d5111.png" Id="R6e44e84c7f284abe" /></Relationships>
</file>