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da1ed160a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b980b6710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Acadian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883146f504f00" /><Relationship Type="http://schemas.openxmlformats.org/officeDocument/2006/relationships/numbering" Target="/word/numbering.xml" Id="R80472e8869854351" /><Relationship Type="http://schemas.openxmlformats.org/officeDocument/2006/relationships/settings" Target="/word/settings.xml" Id="Red041f2e7e54485d" /><Relationship Type="http://schemas.openxmlformats.org/officeDocument/2006/relationships/image" Target="/word/media/6dd7c87d-31f1-4e2a-a03a-1fced9015c5a.png" Id="R2f6b980b6710443d" /></Relationships>
</file>