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f35268f4348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315e724cb947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Achenbach,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9fa46b8354a08" /><Relationship Type="http://schemas.openxmlformats.org/officeDocument/2006/relationships/numbering" Target="/word/numbering.xml" Id="Ra885fd5d0de6430f" /><Relationship Type="http://schemas.openxmlformats.org/officeDocument/2006/relationships/settings" Target="/word/settings.xml" Id="R02d0d91c181b46ff" /><Relationship Type="http://schemas.openxmlformats.org/officeDocument/2006/relationships/image" Target="/word/media/9937bee8-58ab-478d-9806-0c0b082660e2.png" Id="Raf315e724cb947f2" /></Relationships>
</file>