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bf48cc711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7ea96b98e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Acorn Pond,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6f657f5294ec5" /><Relationship Type="http://schemas.openxmlformats.org/officeDocument/2006/relationships/numbering" Target="/word/numbering.xml" Id="R1af259e308d1458d" /><Relationship Type="http://schemas.openxmlformats.org/officeDocument/2006/relationships/settings" Target="/word/settings.xml" Id="R7c80de821296429f" /><Relationship Type="http://schemas.openxmlformats.org/officeDocument/2006/relationships/image" Target="/word/media/0c62306a-ea64-4395-8be1-454e8ad080ad.png" Id="R4a27ea96b98e43e4" /></Relationships>
</file>