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80acd53b8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5922ec608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Acup,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84eba7e994989" /><Relationship Type="http://schemas.openxmlformats.org/officeDocument/2006/relationships/numbering" Target="/word/numbering.xml" Id="R32a3bbcad2a34000" /><Relationship Type="http://schemas.openxmlformats.org/officeDocument/2006/relationships/settings" Target="/word/settings.xml" Id="R50f7cf1dbbcc4783" /><Relationship Type="http://schemas.openxmlformats.org/officeDocument/2006/relationships/image" Target="/word/media/e64eedbb-20d4-4d4a-8bbf-31a606ff9528.png" Id="Rf1e5922ec6084da8" /></Relationships>
</file>