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a98b17061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45db8465141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Farm,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0a613f98f4dcb" /><Relationship Type="http://schemas.openxmlformats.org/officeDocument/2006/relationships/numbering" Target="/word/numbering.xml" Id="Rbf0a87dbebc446e8" /><Relationship Type="http://schemas.openxmlformats.org/officeDocument/2006/relationships/settings" Target="/word/settings.xml" Id="R2dd6195104214540" /><Relationship Type="http://schemas.openxmlformats.org/officeDocument/2006/relationships/image" Target="/word/media/1e77c335-8a72-4cd2-be3c-e2d1867e55e6.png" Id="Rbee45db846514166" /></Relationships>
</file>