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842889a51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a82d8173a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Adaton,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eb7b90bc24910" /><Relationship Type="http://schemas.openxmlformats.org/officeDocument/2006/relationships/numbering" Target="/word/numbering.xml" Id="R051c6dc2576e474a" /><Relationship Type="http://schemas.openxmlformats.org/officeDocument/2006/relationships/settings" Target="/word/settings.xml" Id="Ref19012ae1964e58" /><Relationship Type="http://schemas.openxmlformats.org/officeDocument/2006/relationships/image" Target="/word/media/8acfe440-1daf-4738-9647-0c6a77526833.png" Id="Re52a82d8173a42ad" /></Relationships>
</file>