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5bbc7566e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e7987e0bc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Addison Park Three and Four,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73b8dcbc64d80" /><Relationship Type="http://schemas.openxmlformats.org/officeDocument/2006/relationships/numbering" Target="/word/numbering.xml" Id="R286e713b878d4c54" /><Relationship Type="http://schemas.openxmlformats.org/officeDocument/2006/relationships/settings" Target="/word/settings.xml" Id="R0034cf514c6a4515" /><Relationship Type="http://schemas.openxmlformats.org/officeDocument/2006/relationships/image" Target="/word/media/37e168e6-423b-4df5-82ec-b57d31c0ff0f.png" Id="R245e7987e0bc4680" /></Relationships>
</file>