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f1af175e4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39dc8047f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Adirondack,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c8739e1b84124" /><Relationship Type="http://schemas.openxmlformats.org/officeDocument/2006/relationships/numbering" Target="/word/numbering.xml" Id="R4e6d1533e0b14573" /><Relationship Type="http://schemas.openxmlformats.org/officeDocument/2006/relationships/settings" Target="/word/settings.xml" Id="R1d3938059d60443b" /><Relationship Type="http://schemas.openxmlformats.org/officeDocument/2006/relationships/image" Target="/word/media/aca26133-5694-4f0b-b4b0-e4359c851648.png" Id="R70e39dc8047f41ce" /></Relationships>
</file>