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4ab3e0500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2a78c15e4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Adobe Corner,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e13c8beac43ac" /><Relationship Type="http://schemas.openxmlformats.org/officeDocument/2006/relationships/numbering" Target="/word/numbering.xml" Id="Rf76ba8962e06482e" /><Relationship Type="http://schemas.openxmlformats.org/officeDocument/2006/relationships/settings" Target="/word/settings.xml" Id="R33ee1cb3df2d4f7e" /><Relationship Type="http://schemas.openxmlformats.org/officeDocument/2006/relationships/image" Target="/word/media/03995efb-c382-422e-a684-44380abb135e.png" Id="R3a72a78c15e44ab5" /></Relationships>
</file>