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667781b8104b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a2ddcfb8314f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Aetna Springs,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0daefb8a144c0e" /><Relationship Type="http://schemas.openxmlformats.org/officeDocument/2006/relationships/numbering" Target="/word/numbering.xml" Id="R98003524959e4fa4" /><Relationship Type="http://schemas.openxmlformats.org/officeDocument/2006/relationships/settings" Target="/word/settings.xml" Id="Rb7fc6b8cf1494e2b" /><Relationship Type="http://schemas.openxmlformats.org/officeDocument/2006/relationships/image" Target="/word/media/2c227e11-e18a-4765-b119-c08263616a4e.png" Id="Rc5a2ddcfb8314f60" /></Relationships>
</file>