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76cf8c144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539196366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Airline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301efba604e9c" /><Relationship Type="http://schemas.openxmlformats.org/officeDocument/2006/relationships/numbering" Target="/word/numbering.xml" Id="Rbe59755f0ca54c31" /><Relationship Type="http://schemas.openxmlformats.org/officeDocument/2006/relationships/settings" Target="/word/settings.xml" Id="Rbfd5602955e84b6d" /><Relationship Type="http://schemas.openxmlformats.org/officeDocument/2006/relationships/image" Target="/word/media/5a076abc-97ef-49c9-83da-d6571a7f35ab.png" Id="Rb875391963664afa" /></Relationships>
</file>