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4a2958f9374f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603c0c61e947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Airview Court,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fdb12c71ee46b9" /><Relationship Type="http://schemas.openxmlformats.org/officeDocument/2006/relationships/numbering" Target="/word/numbering.xml" Id="R65b703ec47044a7d" /><Relationship Type="http://schemas.openxmlformats.org/officeDocument/2006/relationships/settings" Target="/word/settings.xml" Id="R301f49f08332454a" /><Relationship Type="http://schemas.openxmlformats.org/officeDocument/2006/relationships/image" Target="/word/media/d8552190-15cb-409e-a1ce-8aeb2470bf90.png" Id="R53603c0c61e9471c" /></Relationships>
</file>