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8120c0dfd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79c3a5853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bcc1f02f84120" /><Relationship Type="http://schemas.openxmlformats.org/officeDocument/2006/relationships/numbering" Target="/word/numbering.xml" Id="R8532c05cb7d84547" /><Relationship Type="http://schemas.openxmlformats.org/officeDocument/2006/relationships/settings" Target="/word/settings.xml" Id="Rd2595dc7876e46a8" /><Relationship Type="http://schemas.openxmlformats.org/officeDocument/2006/relationships/image" Target="/word/media/66678d92-7f43-467b-bbbc-85bef557065f.png" Id="Rf0d79c3a5853416a" /></Relationships>
</file>