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b5e73023a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8ff6561a0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Akerly,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488583d889466a" /><Relationship Type="http://schemas.openxmlformats.org/officeDocument/2006/relationships/numbering" Target="/word/numbering.xml" Id="Rd0c10a95c0fc4bf1" /><Relationship Type="http://schemas.openxmlformats.org/officeDocument/2006/relationships/settings" Target="/word/settings.xml" Id="Rc73ac15f981f4144" /><Relationship Type="http://schemas.openxmlformats.org/officeDocument/2006/relationships/image" Target="/word/media/3500138e-1b76-40da-a077-518c9b02021a.png" Id="R9628ff6561a04a0d" /></Relationships>
</file>