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0d763e295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f1f642f4d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Alburnett,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bd604dd944a77" /><Relationship Type="http://schemas.openxmlformats.org/officeDocument/2006/relationships/numbering" Target="/word/numbering.xml" Id="Ra137a8502bf94ab3" /><Relationship Type="http://schemas.openxmlformats.org/officeDocument/2006/relationships/settings" Target="/word/settings.xml" Id="R9b526dfcbc9347e0" /><Relationship Type="http://schemas.openxmlformats.org/officeDocument/2006/relationships/image" Target="/word/media/beca7019-45bf-473d-bc66-3355efc835fa.png" Id="R000f1f642f4d49b9" /></Relationships>
</file>