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8ad268103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7d2203b1c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31db88b3b4d08" /><Relationship Type="http://schemas.openxmlformats.org/officeDocument/2006/relationships/numbering" Target="/word/numbering.xml" Id="Rdc31cd45f5b54270" /><Relationship Type="http://schemas.openxmlformats.org/officeDocument/2006/relationships/settings" Target="/word/settings.xml" Id="R2284be8e93c14263" /><Relationship Type="http://schemas.openxmlformats.org/officeDocument/2006/relationships/image" Target="/word/media/a187c39b-07bf-4cbf-ab87-939bda224aa5.png" Id="R91f7d2203b1c45e6" /></Relationships>
</file>