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5465b1a23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e02d279cd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0b5a1cb144d71" /><Relationship Type="http://schemas.openxmlformats.org/officeDocument/2006/relationships/numbering" Target="/word/numbering.xml" Id="R2bb38d476f8d4b09" /><Relationship Type="http://schemas.openxmlformats.org/officeDocument/2006/relationships/settings" Target="/word/settings.xml" Id="R8a0fb6f06753488e" /><Relationship Type="http://schemas.openxmlformats.org/officeDocument/2006/relationships/image" Target="/word/media/7eed5ce2-cece-4dc8-90ad-dbd8c97ce397.png" Id="Rc41e02d279cd4e18" /></Relationships>
</file>