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05a5b49e9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9f083e959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a1a3fbbdb4100" /><Relationship Type="http://schemas.openxmlformats.org/officeDocument/2006/relationships/numbering" Target="/word/numbering.xml" Id="R96bfa43218424b07" /><Relationship Type="http://schemas.openxmlformats.org/officeDocument/2006/relationships/settings" Target="/word/settings.xml" Id="R4f83f6e9f99240df" /><Relationship Type="http://schemas.openxmlformats.org/officeDocument/2006/relationships/image" Target="/word/media/faf1fb3d-0517-4ff0-aec0-b662592f58dc.png" Id="R76b9f083e9594468" /></Relationships>
</file>