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4fa1bafc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fb593e10444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Alden Heights,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7006f0a09412c" /><Relationship Type="http://schemas.openxmlformats.org/officeDocument/2006/relationships/numbering" Target="/word/numbering.xml" Id="Rf93d37abde624fc3" /><Relationship Type="http://schemas.openxmlformats.org/officeDocument/2006/relationships/settings" Target="/word/settings.xml" Id="R56b239d904f94542" /><Relationship Type="http://schemas.openxmlformats.org/officeDocument/2006/relationships/image" Target="/word/media/37fc9a51-8fb8-4ba3-8bed-c612ac984123.png" Id="Rd51fb593e104448d" /></Relationships>
</file>