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3309fbe2f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68ee43b01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ec52c55594866" /><Relationship Type="http://schemas.openxmlformats.org/officeDocument/2006/relationships/numbering" Target="/word/numbering.xml" Id="Rc8802d55881f435c" /><Relationship Type="http://schemas.openxmlformats.org/officeDocument/2006/relationships/settings" Target="/word/settings.xml" Id="Rcb44930117744470" /><Relationship Type="http://schemas.openxmlformats.org/officeDocument/2006/relationships/image" Target="/word/media/4f27b3be-9e73-42b7-a6a0-f6268757d65f.png" Id="R5c668ee43b0145cb" /></Relationships>
</file>