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1568a5707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e64632559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 Brook,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8ae7b09864314" /><Relationship Type="http://schemas.openxmlformats.org/officeDocument/2006/relationships/numbering" Target="/word/numbering.xml" Id="R62ec9df0675642ef" /><Relationship Type="http://schemas.openxmlformats.org/officeDocument/2006/relationships/settings" Target="/word/settings.xml" Id="R06ab827750f249c4" /><Relationship Type="http://schemas.openxmlformats.org/officeDocument/2006/relationships/image" Target="/word/media/cfde9c70-5958-4aec-8492-eb8c5051661f.png" Id="R36ce64632559442a" /></Relationships>
</file>