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bba1045ec9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fd4e1ba2f248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Alderman Road Houses,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fe742091049ee" /><Relationship Type="http://schemas.openxmlformats.org/officeDocument/2006/relationships/numbering" Target="/word/numbering.xml" Id="Rf8cce137f3b4451c" /><Relationship Type="http://schemas.openxmlformats.org/officeDocument/2006/relationships/settings" Target="/word/settings.xml" Id="R120d95185e884204" /><Relationship Type="http://schemas.openxmlformats.org/officeDocument/2006/relationships/image" Target="/word/media/23d192a2-6a3b-4fc0-978e-dcd2b87a2bd8.png" Id="Rc5fd4e1ba2f2485a" /></Relationships>
</file>