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8048dc069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e8f6ed66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1d7d077834fe3" /><Relationship Type="http://schemas.openxmlformats.org/officeDocument/2006/relationships/numbering" Target="/word/numbering.xml" Id="R1e995e34f24d4dc3" /><Relationship Type="http://schemas.openxmlformats.org/officeDocument/2006/relationships/settings" Target="/word/settings.xml" Id="R255d304dbaa545e4" /><Relationship Type="http://schemas.openxmlformats.org/officeDocument/2006/relationships/image" Target="/word/media/1ee1057b-b5f8-4384-97b5-bdab74c70180.png" Id="R011e8f6ed66740f8" /></Relationships>
</file>