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d5560fced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6080e91474c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Alfrecha,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3a88ac5324bb6" /><Relationship Type="http://schemas.openxmlformats.org/officeDocument/2006/relationships/numbering" Target="/word/numbering.xml" Id="R887577d398eb4ba9" /><Relationship Type="http://schemas.openxmlformats.org/officeDocument/2006/relationships/settings" Target="/word/settings.xml" Id="R0a09a377d7484bd5" /><Relationship Type="http://schemas.openxmlformats.org/officeDocument/2006/relationships/image" Target="/word/media/4da8a121-3c7e-47ec-97f7-feb37ea11571.png" Id="R27c6080e91474cff" /></Relationships>
</file>