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020b78259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8ea1f135f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Algerie Four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f31763bc94b5c" /><Relationship Type="http://schemas.openxmlformats.org/officeDocument/2006/relationships/numbering" Target="/word/numbering.xml" Id="R7caa2ef78899469c" /><Relationship Type="http://schemas.openxmlformats.org/officeDocument/2006/relationships/settings" Target="/word/settings.xml" Id="Rd1288e6be863487a" /><Relationship Type="http://schemas.openxmlformats.org/officeDocument/2006/relationships/image" Target="/word/media/94be004b-63ff-437d-aa35-f9666d7d12d7.png" Id="R7858ea1f135f46c4" /></Relationships>
</file>