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22e3b8e7f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03c47e1af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Algiers,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dfab7e864c5e" /><Relationship Type="http://schemas.openxmlformats.org/officeDocument/2006/relationships/numbering" Target="/word/numbering.xml" Id="R10cc525550b34806" /><Relationship Type="http://schemas.openxmlformats.org/officeDocument/2006/relationships/settings" Target="/word/settings.xml" Id="R83ae4596d6a446ed" /><Relationship Type="http://schemas.openxmlformats.org/officeDocument/2006/relationships/image" Target="/word/media/a354b827-a6ec-4254-a7df-e8b9cc8ccc6d.png" Id="R3c303c47e1af44f8" /></Relationships>
</file>