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9bd2fa512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fde9dbd1e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Almonesson,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678a66e2d442e" /><Relationship Type="http://schemas.openxmlformats.org/officeDocument/2006/relationships/numbering" Target="/word/numbering.xml" Id="R1d7b6edebe3e41f8" /><Relationship Type="http://schemas.openxmlformats.org/officeDocument/2006/relationships/settings" Target="/word/settings.xml" Id="R5330941c766440fd" /><Relationship Type="http://schemas.openxmlformats.org/officeDocument/2006/relationships/image" Target="/word/media/a25234d3-1acc-4c9f-962e-297978616f9f.png" Id="R06bfde9dbd1e4fcf" /></Relationships>
</file>