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e30118ef0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f81792fd3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Almoral,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7508858904db6" /><Relationship Type="http://schemas.openxmlformats.org/officeDocument/2006/relationships/numbering" Target="/word/numbering.xml" Id="R885b3e4a5bbf463d" /><Relationship Type="http://schemas.openxmlformats.org/officeDocument/2006/relationships/settings" Target="/word/settings.xml" Id="Rea2069236d714b76" /><Relationship Type="http://schemas.openxmlformats.org/officeDocument/2006/relationships/image" Target="/word/media/ff837a59-e009-45e8-8df9-cb88d2ec694c.png" Id="R242f81792fd34aa6" /></Relationships>
</file>