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758415acd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d8f58f1f7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Almyra,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548dd9220496d" /><Relationship Type="http://schemas.openxmlformats.org/officeDocument/2006/relationships/numbering" Target="/word/numbering.xml" Id="R63bc90f4f2bf4427" /><Relationship Type="http://schemas.openxmlformats.org/officeDocument/2006/relationships/settings" Target="/word/settings.xml" Id="R76e676443abb47c4" /><Relationship Type="http://schemas.openxmlformats.org/officeDocument/2006/relationships/image" Target="/word/media/a91e6c38-7303-403a-9f30-72ee1c13d1ed.png" Id="R694d8f58f1f74d74" /></Relationships>
</file>