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c36b481f84b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400d2501143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Alpina,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6d4af116f64001" /><Relationship Type="http://schemas.openxmlformats.org/officeDocument/2006/relationships/numbering" Target="/word/numbering.xml" Id="R6bf942311aa74b97" /><Relationship Type="http://schemas.openxmlformats.org/officeDocument/2006/relationships/settings" Target="/word/settings.xml" Id="Rbe09513d5c0d4db6" /><Relationship Type="http://schemas.openxmlformats.org/officeDocument/2006/relationships/image" Target="/word/media/dd0ef282-d3c0-4438-a5a6-3701d944e9bc.png" Id="R6b3400d2501143df" /></Relationships>
</file>