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7fbd96e9f040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28f1f568b647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Alpine Junction,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81f789b9ee4ae8" /><Relationship Type="http://schemas.openxmlformats.org/officeDocument/2006/relationships/numbering" Target="/word/numbering.xml" Id="Rd11107b8db774891" /><Relationship Type="http://schemas.openxmlformats.org/officeDocument/2006/relationships/settings" Target="/word/settings.xml" Id="Rb2ed03c0a7eb4c24" /><Relationship Type="http://schemas.openxmlformats.org/officeDocument/2006/relationships/image" Target="/word/media/a7784d3c-cba7-49c8-8d5a-308ea023afb9.png" Id="R2028f1f568b647c6" /></Relationships>
</file>