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3138e2878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3cb0430f5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Alvada,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eff322e2c4e63" /><Relationship Type="http://schemas.openxmlformats.org/officeDocument/2006/relationships/numbering" Target="/word/numbering.xml" Id="Rd7a4ae4854ab4d76" /><Relationship Type="http://schemas.openxmlformats.org/officeDocument/2006/relationships/settings" Target="/word/settings.xml" Id="R3148af20da534276" /><Relationship Type="http://schemas.openxmlformats.org/officeDocument/2006/relationships/image" Target="/word/media/260d6d2b-37e4-4d10-b686-c88f6643d19a.png" Id="Rc153cb0430f54e33" /></Relationships>
</file>