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ae8104b02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f5fc2cd77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Alverda,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6f01a9d7749c2" /><Relationship Type="http://schemas.openxmlformats.org/officeDocument/2006/relationships/numbering" Target="/word/numbering.xml" Id="R8173d3664dc34557" /><Relationship Type="http://schemas.openxmlformats.org/officeDocument/2006/relationships/settings" Target="/word/settings.xml" Id="Ra901fd5a7be8424d" /><Relationship Type="http://schemas.openxmlformats.org/officeDocument/2006/relationships/image" Target="/word/media/d8b7f058-f3b7-4ef7-b19b-f79999df893b.png" Id="R67ef5fc2cd7747f1" /></Relationships>
</file>