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b401cd641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9c38092b7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Alverno,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61d273e1d4cd7" /><Relationship Type="http://schemas.openxmlformats.org/officeDocument/2006/relationships/numbering" Target="/word/numbering.xml" Id="R270dc66614a04321" /><Relationship Type="http://schemas.openxmlformats.org/officeDocument/2006/relationships/settings" Target="/word/settings.xml" Id="Ra81a479fe7344dad" /><Relationship Type="http://schemas.openxmlformats.org/officeDocument/2006/relationships/image" Target="/word/media/918875ac-a320-4a2d-a223-d7d0cd06f824.png" Id="R9d09c38092b74ba1" /></Relationships>
</file>