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fcba023534b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3b5c3509d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Amador, Montana,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c238f16ecf42ca" /><Relationship Type="http://schemas.openxmlformats.org/officeDocument/2006/relationships/numbering" Target="/word/numbering.xml" Id="R3eb6913b5e934e8f" /><Relationship Type="http://schemas.openxmlformats.org/officeDocument/2006/relationships/settings" Target="/word/settings.xml" Id="Rd4b81a77523a48d5" /><Relationship Type="http://schemas.openxmlformats.org/officeDocument/2006/relationships/image" Target="/word/media/f55cedcf-852e-47e7-aead-c1504f8c9e78.png" Id="Rc743b5c3509d42c4" /></Relationships>
</file>