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15a5ec989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a25a93b09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Amelung Estates,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676f97b75497e" /><Relationship Type="http://schemas.openxmlformats.org/officeDocument/2006/relationships/numbering" Target="/word/numbering.xml" Id="Ref987e85eb2546f4" /><Relationship Type="http://schemas.openxmlformats.org/officeDocument/2006/relationships/settings" Target="/word/settings.xml" Id="R0b6029594b184dcc" /><Relationship Type="http://schemas.openxmlformats.org/officeDocument/2006/relationships/image" Target="/word/media/86ff618e-17e9-4a55-bd9d-11436009adab.png" Id="R364a25a93b094a21" /></Relationships>
</file>