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097b4384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8f0aa67a8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Ammendale,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4adb7aaa64f27" /><Relationship Type="http://schemas.openxmlformats.org/officeDocument/2006/relationships/numbering" Target="/word/numbering.xml" Id="R5713d8ec73444bfb" /><Relationship Type="http://schemas.openxmlformats.org/officeDocument/2006/relationships/settings" Target="/word/settings.xml" Id="R9706e5e1736c4c5d" /><Relationship Type="http://schemas.openxmlformats.org/officeDocument/2006/relationships/image" Target="/word/media/717d3584-3f35-44f6-9867-84fd69134de5.png" Id="R7208f0aa67a84485" /></Relationships>
</file>