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502efffc9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0a9ee5c1f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Amund,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4d626fc17465b" /><Relationship Type="http://schemas.openxmlformats.org/officeDocument/2006/relationships/numbering" Target="/word/numbering.xml" Id="Rfbeb5fd0efca4672" /><Relationship Type="http://schemas.openxmlformats.org/officeDocument/2006/relationships/settings" Target="/word/settings.xml" Id="R2dc7121248414ce2" /><Relationship Type="http://schemas.openxmlformats.org/officeDocument/2006/relationships/image" Target="/word/media/98f5a788-6caa-45ee-b763-391da9f4fa5e.png" Id="R78c0a9ee5c1f4430" /></Relationships>
</file>