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501b0214ac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4e3a4e168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Amwell,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c674cde8a4c0c" /><Relationship Type="http://schemas.openxmlformats.org/officeDocument/2006/relationships/numbering" Target="/word/numbering.xml" Id="Rafe4c687ac3c4d16" /><Relationship Type="http://schemas.openxmlformats.org/officeDocument/2006/relationships/settings" Target="/word/settings.xml" Id="R043187378b8547b0" /><Relationship Type="http://schemas.openxmlformats.org/officeDocument/2006/relationships/image" Target="/word/media/0a7cfe14-1b21-4108-bc36-68c8627c139e.png" Id="R61f4e3a4e168493b" /></Relationships>
</file>