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36222702c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3b890858f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Anacoco,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4ef804530477f" /><Relationship Type="http://schemas.openxmlformats.org/officeDocument/2006/relationships/numbering" Target="/word/numbering.xml" Id="R568175af3aa14f7f" /><Relationship Type="http://schemas.openxmlformats.org/officeDocument/2006/relationships/settings" Target="/word/settings.xml" Id="Rc7615bc9c692429d" /><Relationship Type="http://schemas.openxmlformats.org/officeDocument/2006/relationships/image" Target="/word/media/4838ec61-6961-41fd-8e81-8f20c870cbe1.png" Id="R32c3b890858f46b0" /></Relationships>
</file>