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a2dbbdfd1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0c1262054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Anceney,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253628acd4558" /><Relationship Type="http://schemas.openxmlformats.org/officeDocument/2006/relationships/numbering" Target="/word/numbering.xml" Id="R9c7cbd8ad196457b" /><Relationship Type="http://schemas.openxmlformats.org/officeDocument/2006/relationships/settings" Target="/word/settings.xml" Id="Ra59da71fb79a474c" /><Relationship Type="http://schemas.openxmlformats.org/officeDocument/2006/relationships/image" Target="/word/media/f65819a8-d2e4-4f52-b75a-a6d9a25bde7c.png" Id="R2450c12620544090" /></Relationships>
</file>