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f49ce6273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6e20bc3fb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Anding,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fd1e3e7ba4680" /><Relationship Type="http://schemas.openxmlformats.org/officeDocument/2006/relationships/numbering" Target="/word/numbering.xml" Id="R5d1e96da194147a6" /><Relationship Type="http://schemas.openxmlformats.org/officeDocument/2006/relationships/settings" Target="/word/settings.xml" Id="R71275823a3ed406a" /><Relationship Type="http://schemas.openxmlformats.org/officeDocument/2006/relationships/image" Target="/word/media/b6d12c7a-7a4d-4d1a-9984-8138cd79d650.png" Id="Rdae6e20bc3fb4eaa" /></Relationships>
</file>